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BFA3" w14:textId="77777777" w:rsidR="0029073B" w:rsidRPr="00B734B1" w:rsidRDefault="0029073B" w:rsidP="0029073B">
      <w:pPr>
        <w:autoSpaceDE w:val="0"/>
        <w:autoSpaceDN w:val="0"/>
        <w:adjustRightInd w:val="0"/>
        <w:spacing w:line="276" w:lineRule="auto"/>
        <w:jc w:val="center"/>
        <w:rPr>
          <w:b/>
          <w:sz w:val="30"/>
        </w:rPr>
      </w:pPr>
      <w:r w:rsidRPr="00B734B1">
        <w:rPr>
          <w:b/>
          <w:sz w:val="30"/>
        </w:rPr>
        <w:t>ANTEPROYECTO DE TESIS</w:t>
      </w:r>
    </w:p>
    <w:p w14:paraId="534E5A33" w14:textId="0C15011C" w:rsidR="0029073B" w:rsidRPr="00B734B1" w:rsidRDefault="0029073B" w:rsidP="0029073B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Título del proyecto de tesis doctoral</w:t>
      </w:r>
    </w:p>
    <w:p w14:paraId="7FE728DF" w14:textId="77777777" w:rsidR="0029073B" w:rsidRPr="00B734B1" w:rsidRDefault="0029073B" w:rsidP="0029073B">
      <w:pPr>
        <w:autoSpaceDE w:val="0"/>
        <w:autoSpaceDN w:val="0"/>
        <w:adjustRightInd w:val="0"/>
        <w:spacing w:line="360" w:lineRule="auto"/>
        <w:jc w:val="center"/>
      </w:pPr>
    </w:p>
    <w:p w14:paraId="6217E4C0" w14:textId="77777777" w:rsidR="0029073B" w:rsidRDefault="0029073B" w:rsidP="0029073B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Nombre del Aspirante </w:t>
      </w:r>
    </w:p>
    <w:p w14:paraId="49AF8FC3" w14:textId="548F0193" w:rsidR="0029073B" w:rsidRPr="00B734B1" w:rsidRDefault="0029073B" w:rsidP="0029073B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Nombre del Director de Tesis, Nombre del Codirector de Tesis. </w:t>
      </w:r>
    </w:p>
    <w:p w14:paraId="6F2B08E6" w14:textId="77777777" w:rsidR="0029073B" w:rsidRDefault="0029073B" w:rsidP="0029073B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61015052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</w:rPr>
      </w:pPr>
      <w:r w:rsidRPr="00F425EC">
        <w:rPr>
          <w:b/>
          <w:color w:val="002060"/>
          <w:sz w:val="28"/>
        </w:rPr>
        <w:t xml:space="preserve">Introducción. </w:t>
      </w:r>
    </w:p>
    <w:p w14:paraId="0A7341DE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2B2A098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  <w:r>
        <w:t xml:space="preserve">En esta sección se describen los antecedentes del proyecto, el planteamiento del problema, la justificación, los objetivos y la hipótesis preliminar. </w:t>
      </w:r>
    </w:p>
    <w:p w14:paraId="19C78A83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17198C47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4A272B40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7234D799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703FF3E0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607BDCC6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</w:rPr>
      </w:pPr>
      <w:r w:rsidRPr="00F425EC">
        <w:rPr>
          <w:b/>
          <w:color w:val="002060"/>
          <w:sz w:val="28"/>
        </w:rPr>
        <w:t>Marco teórico</w:t>
      </w:r>
    </w:p>
    <w:p w14:paraId="0AD17046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1FCCE6D4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  <w:r w:rsidRPr="006F318B">
        <w:t>E</w:t>
      </w:r>
      <w:r>
        <w:t xml:space="preserve">n esta sección se incluyen las herramientas teóricas y tecnológicas existentes, evidenciadas mediante las referencias, las cuales servirán como sustento para el desarrollo de la metodología que conducirá al desarrollo del proyecto. </w:t>
      </w:r>
    </w:p>
    <w:p w14:paraId="12C00BBD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6C8F1864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7084F465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</w:rPr>
      </w:pPr>
      <w:r w:rsidRPr="00F425EC">
        <w:rPr>
          <w:b/>
          <w:color w:val="002060"/>
          <w:sz w:val="28"/>
        </w:rPr>
        <w:lastRenderedPageBreak/>
        <w:t>Metodología</w:t>
      </w:r>
    </w:p>
    <w:p w14:paraId="37A0B716" w14:textId="77777777" w:rsidR="0029073B" w:rsidRPr="00B734B1" w:rsidRDefault="0029073B" w:rsidP="0029073B">
      <w:pPr>
        <w:rPr>
          <w:b/>
        </w:rPr>
      </w:pPr>
    </w:p>
    <w:p w14:paraId="2B9C8C27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En esta sección se describen los pasos a seguir en forma ordenada para lograr los objetivos propuestos den proyecto de investigación, se deben definir, por ejemplo: </w:t>
      </w:r>
    </w:p>
    <w:p w14:paraId="2FB980BF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>El tipo de investigación</w:t>
      </w:r>
    </w:p>
    <w:p w14:paraId="7A8CEB49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>El diseño de la investigación</w:t>
      </w:r>
    </w:p>
    <w:p w14:paraId="0B2B4FCD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Tipos de estudios a realizar </w:t>
      </w:r>
    </w:p>
    <w:p w14:paraId="17A11DC1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Paradigmas y/o enfoques </w:t>
      </w:r>
    </w:p>
    <w:p w14:paraId="1AFF2405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Métodos experimentales </w:t>
      </w:r>
    </w:p>
    <w:p w14:paraId="4915A26A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Las técnicas de investigación </w:t>
      </w:r>
    </w:p>
    <w:p w14:paraId="5E04AB1A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Forma de validar resultados </w:t>
      </w:r>
    </w:p>
    <w:p w14:paraId="7424E22E" w14:textId="77777777" w:rsidR="0029073B" w:rsidRPr="00F425EC" w:rsidRDefault="0029073B" w:rsidP="002907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>Como se procesaran los datos</w:t>
      </w:r>
    </w:p>
    <w:p w14:paraId="4605E177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25EC">
        <w:rPr>
          <w:rFonts w:ascii="Times New Roman" w:hAnsi="Times New Roman" w:cs="Times New Roman"/>
        </w:rPr>
        <w:t xml:space="preserve">Entre otras, de acuerdo al tema y campo del conocimiento. </w:t>
      </w:r>
    </w:p>
    <w:p w14:paraId="6AA77BA7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63FA550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42B5BA44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</w:rPr>
      </w:pPr>
      <w:r w:rsidRPr="00F425EC">
        <w:rPr>
          <w:b/>
          <w:color w:val="002060"/>
          <w:sz w:val="28"/>
        </w:rPr>
        <w:t xml:space="preserve">Resultados esperados </w:t>
      </w:r>
    </w:p>
    <w:p w14:paraId="50B79220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2D6DC425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  <w:r>
        <w:t xml:space="preserve">De igual forma describir los resultados que se tienen como objetivo del proyecto de investigación, por ejemplo, mejora en respuesta de un sistema, reducción de costos, eficiencias, nuevos algoritmos computacionales, etc. </w:t>
      </w:r>
    </w:p>
    <w:p w14:paraId="670A9635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</w:pPr>
    </w:p>
    <w:p w14:paraId="1C315622" w14:textId="77777777" w:rsidR="0029073B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</w:p>
    <w:p w14:paraId="2BC218E4" w14:textId="77777777" w:rsidR="0029073B" w:rsidRPr="00F425EC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b/>
          <w:color w:val="002060"/>
          <w:sz w:val="28"/>
        </w:rPr>
      </w:pPr>
      <w:r w:rsidRPr="00F425EC">
        <w:rPr>
          <w:b/>
          <w:color w:val="002060"/>
          <w:sz w:val="28"/>
        </w:rPr>
        <w:t xml:space="preserve">Bibliografía. </w:t>
      </w:r>
    </w:p>
    <w:p w14:paraId="5041A1B1" w14:textId="77777777" w:rsidR="0029073B" w:rsidRPr="006F318B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00E4EC5B" w14:textId="77777777" w:rsidR="0029073B" w:rsidRPr="006F318B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694C057F" w14:textId="77777777" w:rsidR="0029073B" w:rsidRPr="002402FB" w:rsidRDefault="0029073B" w:rsidP="00290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402FB">
        <w:rPr>
          <w:rFonts w:ascii="Times New Roman" w:hAnsi="Times New Roman" w:cs="Times New Roman"/>
        </w:rPr>
        <w:t xml:space="preserve">Halliday D., Resnick R., </w:t>
      </w:r>
      <w:proofErr w:type="spellStart"/>
      <w:r w:rsidRPr="002402FB">
        <w:rPr>
          <w:rFonts w:ascii="Times New Roman" w:hAnsi="Times New Roman" w:cs="Times New Roman"/>
        </w:rPr>
        <w:t>Fisica</w:t>
      </w:r>
      <w:proofErr w:type="spellEnd"/>
      <w:r w:rsidRPr="002402FB">
        <w:rPr>
          <w:rFonts w:ascii="Times New Roman" w:hAnsi="Times New Roman" w:cs="Times New Roman"/>
        </w:rPr>
        <w:t xml:space="preserve"> </w:t>
      </w:r>
      <w:proofErr w:type="spellStart"/>
      <w:r w:rsidRPr="002402FB">
        <w:rPr>
          <w:rFonts w:ascii="Times New Roman" w:hAnsi="Times New Roman" w:cs="Times New Roman"/>
        </w:rPr>
        <w:t>Vol</w:t>
      </w:r>
      <w:proofErr w:type="spellEnd"/>
      <w:r w:rsidRPr="002402FB">
        <w:rPr>
          <w:rFonts w:ascii="Times New Roman" w:hAnsi="Times New Roman" w:cs="Times New Roman"/>
        </w:rPr>
        <w:t xml:space="preserve"> 1 y 2, 5a Edición, 2004, Editorial CECSA.</w:t>
      </w:r>
      <w:r>
        <w:rPr>
          <w:rFonts w:ascii="Times New Roman" w:hAnsi="Times New Roman" w:cs="Times New Roman"/>
        </w:rPr>
        <w:t xml:space="preserve"> </w:t>
      </w:r>
      <w:r w:rsidRPr="002402FB">
        <w:rPr>
          <w:rFonts w:ascii="Times New Roman" w:hAnsi="Times New Roman" w:cs="Times New Roman"/>
        </w:rPr>
        <w:t xml:space="preserve"> </w:t>
      </w:r>
    </w:p>
    <w:p w14:paraId="247BB9F2" w14:textId="77777777" w:rsidR="0029073B" w:rsidRPr="002402FB" w:rsidRDefault="0029073B" w:rsidP="00290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2402FB">
        <w:rPr>
          <w:rFonts w:ascii="Times New Roman" w:hAnsi="Times New Roman" w:cs="Times New Roman"/>
        </w:rPr>
        <w:lastRenderedPageBreak/>
        <w:t xml:space="preserve">Stephan J. Chapman, Máquinas Eléctricas, 5a Edición McGraw Hill, 2012.  </w:t>
      </w:r>
    </w:p>
    <w:p w14:paraId="399951EE" w14:textId="77777777" w:rsidR="0029073B" w:rsidRPr="00477094" w:rsidRDefault="0029073B" w:rsidP="00290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477094">
        <w:rPr>
          <w:rFonts w:ascii="Times New Roman" w:hAnsi="Times New Roman" w:cs="Times New Roman"/>
          <w:lang w:val="en-US"/>
        </w:rPr>
        <w:t xml:space="preserve">Choudhary Santosh Kr. Robust Feedback Control Analysis </w:t>
      </w:r>
      <w:proofErr w:type="gramStart"/>
      <w:r w:rsidRPr="00477094">
        <w:rPr>
          <w:rFonts w:ascii="Times New Roman" w:hAnsi="Times New Roman" w:cs="Times New Roman"/>
          <w:lang w:val="en-US"/>
        </w:rPr>
        <w:t>Of</w:t>
      </w:r>
      <w:proofErr w:type="gramEnd"/>
      <w:r w:rsidRPr="00477094">
        <w:rPr>
          <w:rFonts w:ascii="Times New Roman" w:hAnsi="Times New Roman" w:cs="Times New Roman"/>
          <w:lang w:val="en-US"/>
        </w:rPr>
        <w:t xml:space="preserve"> Magnetic Levitation System, WSEAS Transactions On Systems, Volume 13, 2014, Pp 285-291. </w:t>
      </w:r>
    </w:p>
    <w:p w14:paraId="49E8E935" w14:textId="77777777" w:rsidR="0029073B" w:rsidRPr="00477094" w:rsidRDefault="0029073B" w:rsidP="00290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F26F9">
        <w:rPr>
          <w:rFonts w:ascii="Times New Roman" w:hAnsi="Times New Roman" w:cs="Times New Roman"/>
          <w:lang w:val="en-US"/>
        </w:rPr>
        <w:t>Syuan</w:t>
      </w:r>
      <w:r w:rsidRPr="00477094">
        <w:rPr>
          <w:rFonts w:ascii="Times New Roman" w:hAnsi="Times New Roman" w:cs="Times New Roman"/>
          <w:lang w:val="en-US"/>
        </w:rPr>
        <w:t>-YiChen</w:t>
      </w:r>
      <w:proofErr w:type="spellEnd"/>
      <w:r w:rsidRPr="00477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77094">
        <w:rPr>
          <w:rFonts w:ascii="Times New Roman" w:hAnsi="Times New Roman" w:cs="Times New Roman"/>
          <w:lang w:val="en-US"/>
        </w:rPr>
        <w:t>Faa-JengLinKuo-KaiShyu</w:t>
      </w:r>
      <w:proofErr w:type="spellEnd"/>
      <w:r w:rsidRPr="00477094">
        <w:rPr>
          <w:rFonts w:ascii="Times New Roman" w:hAnsi="Times New Roman" w:cs="Times New Roman"/>
          <w:lang w:val="en-US"/>
        </w:rPr>
        <w:t xml:space="preserve"> Direct decentralized neural control for nonlinear MIMO magnetic levitation system, Neurocomputing Vol 72, 2009, pp. 3220 3230</w:t>
      </w:r>
    </w:p>
    <w:p w14:paraId="0747769E" w14:textId="77777777" w:rsidR="0029073B" w:rsidRPr="002E3502" w:rsidRDefault="0029073B" w:rsidP="0029073B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14:paraId="7E7EE2A7" w14:textId="77777777" w:rsidR="0029073B" w:rsidRPr="0029073B" w:rsidRDefault="0029073B" w:rsidP="0029073B">
      <w:pPr>
        <w:ind w:right="901"/>
        <w:rPr>
          <w:b/>
          <w:bCs/>
          <w:color w:val="002060"/>
          <w:sz w:val="28"/>
        </w:rPr>
      </w:pPr>
      <w:r w:rsidRPr="0029073B">
        <w:rPr>
          <w:b/>
          <w:bCs/>
          <w:color w:val="002060"/>
          <w:sz w:val="28"/>
        </w:rPr>
        <w:t>Programa de trabajo por año</w:t>
      </w:r>
    </w:p>
    <w:p w14:paraId="64CA272A" w14:textId="77777777" w:rsidR="0029073B" w:rsidRPr="00F425EC" w:rsidRDefault="0029073B" w:rsidP="0029073B">
      <w:pPr>
        <w:ind w:right="901"/>
        <w:jc w:val="center"/>
        <w:rPr>
          <w:b/>
          <w:bCs/>
          <w:sz w:val="32"/>
        </w:rPr>
      </w:pPr>
    </w:p>
    <w:p w14:paraId="3A4D51E5" w14:textId="77777777" w:rsidR="0029073B" w:rsidRPr="00F425EC" w:rsidRDefault="0029073B" w:rsidP="0029073B">
      <w:pPr>
        <w:jc w:val="both"/>
        <w:rPr>
          <w:b/>
          <w:u w:val="single"/>
        </w:rPr>
      </w:pPr>
      <w:r w:rsidRPr="00F425EC">
        <w:rPr>
          <w:b/>
          <w:u w:val="single"/>
        </w:rPr>
        <w:t xml:space="preserve">1er Año: </w:t>
      </w:r>
    </w:p>
    <w:p w14:paraId="434B9DA6" w14:textId="77777777" w:rsidR="0029073B" w:rsidRPr="00F425EC" w:rsidRDefault="0029073B" w:rsidP="0029073B">
      <w:pPr>
        <w:jc w:val="both"/>
        <w:rPr>
          <w:b/>
          <w:u w:val="single"/>
        </w:rPr>
      </w:pPr>
    </w:p>
    <w:p w14:paraId="46EBD2E1" w14:textId="77777777" w:rsidR="0029073B" w:rsidRPr="00F425EC" w:rsidRDefault="0029073B" w:rsidP="0029073B">
      <w:pPr>
        <w:pStyle w:val="Prrafodelista"/>
        <w:numPr>
          <w:ilvl w:val="0"/>
          <w:numId w:val="1"/>
        </w:numPr>
        <w:spacing w:after="200" w:line="276" w:lineRule="auto"/>
      </w:pPr>
      <w:r w:rsidRPr="00F425EC">
        <w:t xml:space="preserve">Cursos Científicos: </w:t>
      </w:r>
    </w:p>
    <w:p w14:paraId="6005D8F4" w14:textId="77777777" w:rsidR="0029073B" w:rsidRPr="00F425EC" w:rsidRDefault="0029073B" w:rsidP="0029073B">
      <w:pPr>
        <w:pStyle w:val="Prrafodelista"/>
        <w:numPr>
          <w:ilvl w:val="1"/>
          <w:numId w:val="1"/>
        </w:numPr>
        <w:spacing w:after="200" w:line="276" w:lineRule="auto"/>
        <w:rPr>
          <w:u w:val="single"/>
        </w:rPr>
      </w:pPr>
      <w:r w:rsidRPr="00F425EC">
        <w:rPr>
          <w:u w:val="single"/>
        </w:rPr>
        <w:t xml:space="preserve">Si el alumno tomará algún curso o tutorial relacionado al trabajo de tesis </w:t>
      </w:r>
    </w:p>
    <w:p w14:paraId="5B60F2F6" w14:textId="77777777" w:rsidR="0029073B" w:rsidRPr="00F425EC" w:rsidRDefault="0029073B" w:rsidP="0029073B">
      <w:pPr>
        <w:pStyle w:val="Prrafodelista"/>
        <w:numPr>
          <w:ilvl w:val="0"/>
          <w:numId w:val="1"/>
        </w:numPr>
        <w:spacing w:after="200" w:line="276" w:lineRule="auto"/>
        <w:rPr>
          <w:u w:val="single"/>
        </w:rPr>
      </w:pPr>
      <w:r w:rsidRPr="00F425EC">
        <w:t>Cursos de Idiomas</w:t>
      </w:r>
      <w:r>
        <w:t>:</w:t>
      </w:r>
      <w:r w:rsidRPr="00F425EC">
        <w:t xml:space="preserve"> </w:t>
      </w:r>
    </w:p>
    <w:p w14:paraId="3155BDE8" w14:textId="77777777" w:rsidR="0029073B" w:rsidRPr="00F425EC" w:rsidRDefault="0029073B" w:rsidP="0029073B">
      <w:pPr>
        <w:pStyle w:val="Prrafodelista"/>
        <w:numPr>
          <w:ilvl w:val="1"/>
          <w:numId w:val="1"/>
        </w:numPr>
        <w:spacing w:after="200" w:line="276" w:lineRule="auto"/>
        <w:rPr>
          <w:u w:val="single"/>
        </w:rPr>
      </w:pPr>
      <w:r w:rsidRPr="00F425EC">
        <w:t>Si el alumno requiere algún curso de idioma</w:t>
      </w:r>
    </w:p>
    <w:p w14:paraId="41632E65" w14:textId="77777777" w:rsidR="0029073B" w:rsidRPr="00F425EC" w:rsidRDefault="0029073B" w:rsidP="0029073B">
      <w:pPr>
        <w:pStyle w:val="Prrafodelista"/>
        <w:numPr>
          <w:ilvl w:val="0"/>
          <w:numId w:val="1"/>
        </w:numPr>
        <w:spacing w:after="200" w:line="276" w:lineRule="auto"/>
        <w:rPr>
          <w:u w:val="single"/>
        </w:rPr>
      </w:pPr>
      <w:r w:rsidRPr="00F425EC">
        <w:t xml:space="preserve">Tesis: </w:t>
      </w:r>
    </w:p>
    <w:p w14:paraId="14F7AC9D" w14:textId="77777777" w:rsidR="0029073B" w:rsidRPr="00F425EC" w:rsidRDefault="0029073B" w:rsidP="0029073B">
      <w:pPr>
        <w:pStyle w:val="Prrafodelista"/>
        <w:numPr>
          <w:ilvl w:val="1"/>
          <w:numId w:val="1"/>
        </w:numPr>
        <w:spacing w:after="200" w:line="276" w:lineRule="auto"/>
        <w:rPr>
          <w:u w:val="single"/>
        </w:rPr>
      </w:pPr>
      <w:r w:rsidRPr="00F425EC">
        <w:rPr>
          <w:u w:val="single"/>
        </w:rPr>
        <w:t>Indicar las actividades del desarrollo del proyecto en una primera etapa</w:t>
      </w:r>
    </w:p>
    <w:p w14:paraId="7CA5C74B" w14:textId="77777777" w:rsidR="0029073B" w:rsidRPr="00F425EC" w:rsidRDefault="0029073B" w:rsidP="0029073B">
      <w:pPr>
        <w:jc w:val="both"/>
        <w:rPr>
          <w:b/>
          <w:u w:val="single"/>
        </w:rPr>
      </w:pPr>
      <w:r w:rsidRPr="00F425EC">
        <w:rPr>
          <w:b/>
          <w:u w:val="single"/>
        </w:rPr>
        <w:t xml:space="preserve">2o Año:   </w:t>
      </w:r>
    </w:p>
    <w:p w14:paraId="7EDB744A" w14:textId="77777777" w:rsidR="0029073B" w:rsidRPr="00F425EC" w:rsidRDefault="0029073B" w:rsidP="0029073B">
      <w:pPr>
        <w:jc w:val="both"/>
        <w:rPr>
          <w:u w:val="single"/>
        </w:rPr>
      </w:pPr>
    </w:p>
    <w:p w14:paraId="44093863" w14:textId="77777777" w:rsidR="0029073B" w:rsidRPr="00F425EC" w:rsidRDefault="0029073B" w:rsidP="0029073B">
      <w:pPr>
        <w:pStyle w:val="Prrafodelista"/>
        <w:numPr>
          <w:ilvl w:val="0"/>
          <w:numId w:val="2"/>
        </w:numPr>
        <w:spacing w:after="200" w:line="276" w:lineRule="auto"/>
      </w:pPr>
      <w:r w:rsidRPr="00F425EC">
        <w:t>Cursos Científicos y Tecnológicos</w:t>
      </w:r>
    </w:p>
    <w:p w14:paraId="30C51165" w14:textId="77777777" w:rsidR="0029073B" w:rsidRPr="00F425EC" w:rsidRDefault="0029073B" w:rsidP="0029073B">
      <w:pPr>
        <w:pStyle w:val="Prrafodelista"/>
        <w:numPr>
          <w:ilvl w:val="1"/>
          <w:numId w:val="2"/>
        </w:numPr>
        <w:spacing w:after="200" w:line="276" w:lineRule="auto"/>
        <w:rPr>
          <w:u w:val="single"/>
        </w:rPr>
      </w:pPr>
      <w:r w:rsidRPr="00F425EC">
        <w:t>Indicar de igual forma</w:t>
      </w:r>
    </w:p>
    <w:p w14:paraId="13392AF5" w14:textId="77777777" w:rsidR="0029073B" w:rsidRPr="00F425EC" w:rsidRDefault="0029073B" w:rsidP="0029073B">
      <w:pPr>
        <w:pStyle w:val="Prrafodelista"/>
        <w:numPr>
          <w:ilvl w:val="0"/>
          <w:numId w:val="2"/>
        </w:numPr>
        <w:spacing w:after="200" w:line="276" w:lineRule="auto"/>
        <w:rPr>
          <w:u w:val="single"/>
        </w:rPr>
      </w:pPr>
      <w:r w:rsidRPr="00F425EC">
        <w:t xml:space="preserve">Cursos de Idiomas: </w:t>
      </w:r>
    </w:p>
    <w:p w14:paraId="1331B5A0" w14:textId="77777777" w:rsidR="0029073B" w:rsidRPr="00F425EC" w:rsidRDefault="0029073B" w:rsidP="0029073B">
      <w:pPr>
        <w:pStyle w:val="Prrafodelista"/>
        <w:numPr>
          <w:ilvl w:val="1"/>
          <w:numId w:val="2"/>
        </w:numPr>
        <w:spacing w:after="200" w:line="276" w:lineRule="auto"/>
        <w:rPr>
          <w:u w:val="single"/>
        </w:rPr>
      </w:pPr>
      <w:r w:rsidRPr="00F425EC">
        <w:t>Indicar de igual forma</w:t>
      </w:r>
    </w:p>
    <w:p w14:paraId="75116C93" w14:textId="77777777" w:rsidR="0029073B" w:rsidRPr="00F425EC" w:rsidRDefault="0029073B" w:rsidP="0029073B">
      <w:pPr>
        <w:pStyle w:val="Prrafodelista"/>
        <w:numPr>
          <w:ilvl w:val="0"/>
          <w:numId w:val="2"/>
        </w:numPr>
        <w:spacing w:after="200" w:line="276" w:lineRule="auto"/>
        <w:rPr>
          <w:u w:val="single"/>
        </w:rPr>
      </w:pPr>
      <w:r w:rsidRPr="00F425EC">
        <w:t xml:space="preserve">Participación en eventos de divulgación: </w:t>
      </w:r>
    </w:p>
    <w:p w14:paraId="387F3F1C" w14:textId="77777777" w:rsidR="0029073B" w:rsidRPr="00F425EC" w:rsidRDefault="0029073B" w:rsidP="0029073B">
      <w:pPr>
        <w:pStyle w:val="Prrafodelista"/>
        <w:numPr>
          <w:ilvl w:val="1"/>
          <w:numId w:val="2"/>
        </w:numPr>
        <w:spacing w:after="200" w:line="276" w:lineRule="auto"/>
        <w:rPr>
          <w:u w:val="single"/>
        </w:rPr>
      </w:pPr>
      <w:r w:rsidRPr="00F425EC">
        <w:t xml:space="preserve">Expo-Ferias y Expo ciencias. </w:t>
      </w:r>
    </w:p>
    <w:p w14:paraId="04A4EAD2" w14:textId="77777777" w:rsidR="0029073B" w:rsidRPr="00F425EC" w:rsidRDefault="0029073B" w:rsidP="0029073B">
      <w:pPr>
        <w:pStyle w:val="Prrafodelista"/>
        <w:numPr>
          <w:ilvl w:val="0"/>
          <w:numId w:val="2"/>
        </w:numPr>
        <w:spacing w:after="200" w:line="276" w:lineRule="auto"/>
        <w:rPr>
          <w:u w:val="single"/>
        </w:rPr>
      </w:pPr>
      <w:r w:rsidRPr="00F425EC">
        <w:t xml:space="preserve">Tesis: </w:t>
      </w:r>
    </w:p>
    <w:p w14:paraId="45D11F01" w14:textId="77777777" w:rsidR="0029073B" w:rsidRPr="00F425EC" w:rsidRDefault="0029073B" w:rsidP="0029073B">
      <w:pPr>
        <w:pStyle w:val="Prrafodelista"/>
        <w:numPr>
          <w:ilvl w:val="1"/>
          <w:numId w:val="2"/>
        </w:numPr>
        <w:spacing w:after="200" w:line="276" w:lineRule="auto"/>
        <w:rPr>
          <w:u w:val="single"/>
        </w:rPr>
      </w:pPr>
      <w:r w:rsidRPr="00F425EC">
        <w:rPr>
          <w:u w:val="single"/>
        </w:rPr>
        <w:t>Indicar las actividades del desarrollo del proyecto en una segunda etapa</w:t>
      </w:r>
    </w:p>
    <w:p w14:paraId="029F435B" w14:textId="77777777" w:rsidR="0029073B" w:rsidRPr="00F425EC" w:rsidRDefault="0029073B" w:rsidP="0029073B">
      <w:pPr>
        <w:jc w:val="both"/>
        <w:rPr>
          <w:b/>
          <w:u w:val="single"/>
        </w:rPr>
      </w:pPr>
      <w:r w:rsidRPr="00F425EC">
        <w:rPr>
          <w:b/>
          <w:u w:val="single"/>
        </w:rPr>
        <w:t>3er Año:</w:t>
      </w:r>
    </w:p>
    <w:p w14:paraId="32E7B34E" w14:textId="77777777" w:rsidR="0029073B" w:rsidRPr="00F425EC" w:rsidRDefault="0029073B" w:rsidP="0029073B">
      <w:pPr>
        <w:jc w:val="both"/>
        <w:rPr>
          <w:u w:val="single"/>
        </w:rPr>
      </w:pPr>
    </w:p>
    <w:p w14:paraId="7DD6887B" w14:textId="77777777" w:rsidR="0029073B" w:rsidRPr="00F425EC" w:rsidRDefault="0029073B" w:rsidP="0029073B">
      <w:pPr>
        <w:pStyle w:val="Prrafodelista"/>
        <w:numPr>
          <w:ilvl w:val="0"/>
          <w:numId w:val="5"/>
        </w:numPr>
        <w:spacing w:after="200" w:line="276" w:lineRule="auto"/>
      </w:pPr>
      <w:r w:rsidRPr="00F425EC">
        <w:lastRenderedPageBreak/>
        <w:t>Cursos Científicos y Tecnológicos</w:t>
      </w:r>
    </w:p>
    <w:p w14:paraId="2A3EE307" w14:textId="77777777" w:rsidR="0029073B" w:rsidRPr="00F425EC" w:rsidRDefault="0029073B" w:rsidP="0029073B">
      <w:pPr>
        <w:pStyle w:val="Prrafodelista"/>
        <w:numPr>
          <w:ilvl w:val="1"/>
          <w:numId w:val="5"/>
        </w:numPr>
        <w:spacing w:after="200" w:line="276" w:lineRule="auto"/>
        <w:rPr>
          <w:u w:val="single"/>
        </w:rPr>
      </w:pPr>
      <w:r>
        <w:t>Indicar</w:t>
      </w:r>
    </w:p>
    <w:p w14:paraId="49983F43" w14:textId="77777777" w:rsidR="0029073B" w:rsidRPr="00F425EC" w:rsidRDefault="0029073B" w:rsidP="0029073B">
      <w:pPr>
        <w:pStyle w:val="Prrafodelista"/>
        <w:numPr>
          <w:ilvl w:val="0"/>
          <w:numId w:val="5"/>
        </w:numPr>
        <w:spacing w:after="200" w:line="276" w:lineRule="auto"/>
        <w:rPr>
          <w:u w:val="single"/>
        </w:rPr>
      </w:pPr>
      <w:r w:rsidRPr="00F425EC">
        <w:t xml:space="preserve">Cursos de Idiomas: </w:t>
      </w:r>
    </w:p>
    <w:p w14:paraId="70BFBE42" w14:textId="77777777" w:rsidR="0029073B" w:rsidRPr="00F425EC" w:rsidRDefault="0029073B" w:rsidP="0029073B">
      <w:pPr>
        <w:pStyle w:val="Prrafodelista"/>
        <w:numPr>
          <w:ilvl w:val="1"/>
          <w:numId w:val="5"/>
        </w:numPr>
        <w:spacing w:after="200" w:line="276" w:lineRule="auto"/>
        <w:rPr>
          <w:u w:val="single"/>
        </w:rPr>
      </w:pPr>
      <w:r>
        <w:t>Indicar</w:t>
      </w:r>
    </w:p>
    <w:p w14:paraId="06F2F0C7" w14:textId="77777777" w:rsidR="0029073B" w:rsidRPr="00F425EC" w:rsidRDefault="0029073B" w:rsidP="0029073B">
      <w:pPr>
        <w:pStyle w:val="Prrafodelista"/>
        <w:numPr>
          <w:ilvl w:val="0"/>
          <w:numId w:val="5"/>
        </w:numPr>
        <w:spacing w:after="200" w:line="276" w:lineRule="auto"/>
        <w:rPr>
          <w:u w:val="single"/>
        </w:rPr>
      </w:pPr>
      <w:r w:rsidRPr="00F425EC">
        <w:t xml:space="preserve">Tesis: </w:t>
      </w:r>
    </w:p>
    <w:p w14:paraId="310BAD14" w14:textId="77777777" w:rsidR="0029073B" w:rsidRPr="00F425EC" w:rsidRDefault="0029073B" w:rsidP="0029073B">
      <w:pPr>
        <w:pStyle w:val="Prrafodelista"/>
        <w:numPr>
          <w:ilvl w:val="1"/>
          <w:numId w:val="5"/>
        </w:numPr>
        <w:spacing w:after="200" w:line="276" w:lineRule="auto"/>
        <w:rPr>
          <w:u w:val="single"/>
        </w:rPr>
      </w:pPr>
      <w:r w:rsidRPr="00F425EC">
        <w:rPr>
          <w:u w:val="single"/>
        </w:rPr>
        <w:t xml:space="preserve">Indicar las actividades del desarrollo del proyecto en una </w:t>
      </w:r>
      <w:r>
        <w:rPr>
          <w:u w:val="single"/>
        </w:rPr>
        <w:t>tercera</w:t>
      </w:r>
      <w:r w:rsidRPr="00F425EC">
        <w:rPr>
          <w:u w:val="single"/>
        </w:rPr>
        <w:t xml:space="preserve"> etapa</w:t>
      </w:r>
    </w:p>
    <w:p w14:paraId="27FBA73E" w14:textId="77777777" w:rsidR="0029073B" w:rsidRPr="00F425EC" w:rsidRDefault="0029073B" w:rsidP="0029073B">
      <w:pPr>
        <w:rPr>
          <w:u w:val="single"/>
        </w:rPr>
      </w:pPr>
      <w:bookmarkStart w:id="0" w:name="_GoBack"/>
      <w:bookmarkEnd w:id="0"/>
    </w:p>
    <w:p w14:paraId="7C4BBA3B" w14:textId="77777777" w:rsidR="0029073B" w:rsidRPr="00F425EC" w:rsidRDefault="0029073B" w:rsidP="0029073B">
      <w:pPr>
        <w:jc w:val="both"/>
        <w:rPr>
          <w:b/>
          <w:u w:val="single"/>
        </w:rPr>
      </w:pPr>
      <w:r w:rsidRPr="00F425EC">
        <w:rPr>
          <w:b/>
          <w:u w:val="single"/>
        </w:rPr>
        <w:t xml:space="preserve">4o Año: </w:t>
      </w:r>
    </w:p>
    <w:p w14:paraId="003458EE" w14:textId="77777777" w:rsidR="0029073B" w:rsidRPr="00F425EC" w:rsidRDefault="0029073B" w:rsidP="0029073B">
      <w:pPr>
        <w:jc w:val="both"/>
        <w:rPr>
          <w:u w:val="single"/>
        </w:rPr>
      </w:pPr>
    </w:p>
    <w:p w14:paraId="734460B9" w14:textId="77777777" w:rsidR="0029073B" w:rsidRPr="00F425EC" w:rsidRDefault="0029073B" w:rsidP="0029073B">
      <w:pPr>
        <w:pStyle w:val="Prrafodelista"/>
        <w:numPr>
          <w:ilvl w:val="0"/>
          <w:numId w:val="3"/>
        </w:numPr>
        <w:spacing w:after="200" w:line="276" w:lineRule="auto"/>
        <w:rPr>
          <w:u w:val="single"/>
        </w:rPr>
      </w:pPr>
      <w:r w:rsidRPr="00F425EC">
        <w:t xml:space="preserve">Tesis: </w:t>
      </w:r>
    </w:p>
    <w:p w14:paraId="213F973D" w14:textId="77777777" w:rsidR="0029073B" w:rsidRPr="00F425EC" w:rsidRDefault="0029073B" w:rsidP="0029073B">
      <w:pPr>
        <w:pStyle w:val="Prrafodelista"/>
        <w:numPr>
          <w:ilvl w:val="1"/>
          <w:numId w:val="3"/>
        </w:numPr>
        <w:spacing w:after="200" w:line="276" w:lineRule="auto"/>
        <w:rPr>
          <w:u w:val="single"/>
        </w:rPr>
      </w:pPr>
      <w:r w:rsidRPr="00F425EC">
        <w:t>Publicación de resultados en congresos y revistas indexadas.</w:t>
      </w:r>
    </w:p>
    <w:p w14:paraId="1F99D4F5" w14:textId="77777777" w:rsidR="0029073B" w:rsidRPr="00F425EC" w:rsidRDefault="0029073B" w:rsidP="0029073B">
      <w:pPr>
        <w:pStyle w:val="Prrafodelista"/>
        <w:numPr>
          <w:ilvl w:val="1"/>
          <w:numId w:val="3"/>
        </w:numPr>
        <w:spacing w:after="200" w:line="276" w:lineRule="auto"/>
      </w:pPr>
      <w:r w:rsidRPr="00F425EC">
        <w:t xml:space="preserve">Redacción y defensa de la tesis. </w:t>
      </w:r>
    </w:p>
    <w:p w14:paraId="6B8B6DA7" w14:textId="77777777" w:rsidR="0029073B" w:rsidRPr="00F425EC" w:rsidRDefault="0029073B" w:rsidP="0029073B">
      <w:pPr>
        <w:pStyle w:val="Prrafodelista"/>
      </w:pPr>
    </w:p>
    <w:p w14:paraId="5EFA97C7" w14:textId="77777777" w:rsidR="0029073B" w:rsidRPr="00F425EC" w:rsidRDefault="0029073B" w:rsidP="0029073B">
      <w:pPr>
        <w:pStyle w:val="Prrafodelista"/>
      </w:pPr>
    </w:p>
    <w:p w14:paraId="3AE7CB49" w14:textId="77777777" w:rsidR="0029073B" w:rsidRDefault="0029073B" w:rsidP="005D4EBC">
      <w:pPr>
        <w:spacing w:after="0"/>
        <w:jc w:val="both"/>
        <w:rPr>
          <w:sz w:val="24"/>
        </w:rPr>
      </w:pPr>
    </w:p>
    <w:p w14:paraId="36FC068E" w14:textId="7A58C76E" w:rsidR="002B6CCC" w:rsidRDefault="002B6CCC" w:rsidP="005D4EBC">
      <w:pPr>
        <w:spacing w:after="0"/>
        <w:jc w:val="both"/>
        <w:rPr>
          <w:sz w:val="24"/>
        </w:rPr>
      </w:pPr>
      <w:r>
        <w:rPr>
          <w:sz w:val="24"/>
        </w:rPr>
        <w:t>Lugar y Fecha______________________________________________________</w:t>
      </w:r>
    </w:p>
    <w:p w14:paraId="13C2ACBF" w14:textId="2E69DC6D" w:rsidR="002B6CCC" w:rsidRDefault="002B6CCC" w:rsidP="005D4EBC">
      <w:pPr>
        <w:spacing w:after="0"/>
        <w:jc w:val="both"/>
        <w:rPr>
          <w:sz w:val="24"/>
        </w:rPr>
      </w:pPr>
    </w:p>
    <w:p w14:paraId="2E3A0E8D" w14:textId="044CFF9B" w:rsidR="002B6CCC" w:rsidRDefault="002B6CCC" w:rsidP="005D4EBC">
      <w:pPr>
        <w:spacing w:after="0"/>
        <w:jc w:val="both"/>
        <w:rPr>
          <w:sz w:val="24"/>
        </w:rPr>
      </w:pPr>
    </w:p>
    <w:p w14:paraId="510A90FB" w14:textId="1D68BAD0" w:rsidR="002B6CCC" w:rsidRDefault="002B6CCC" w:rsidP="00C53170">
      <w:pPr>
        <w:spacing w:after="0"/>
        <w:rPr>
          <w:sz w:val="24"/>
        </w:rPr>
      </w:pPr>
    </w:p>
    <w:p w14:paraId="55D377EE" w14:textId="7364F63A" w:rsidR="002B6CCC" w:rsidRDefault="002B6CCC" w:rsidP="00C53170">
      <w:pPr>
        <w:spacing w:after="0"/>
        <w:rPr>
          <w:sz w:val="24"/>
        </w:rPr>
      </w:pPr>
      <w:r>
        <w:rPr>
          <w:sz w:val="24"/>
        </w:rPr>
        <w:t>_________________________________</w:t>
      </w:r>
    </w:p>
    <w:p w14:paraId="7CAAFEA7" w14:textId="27757ECF" w:rsidR="002B6CCC" w:rsidRDefault="002B6CCC" w:rsidP="00C53170">
      <w:pPr>
        <w:spacing w:after="0"/>
        <w:rPr>
          <w:sz w:val="24"/>
        </w:rPr>
      </w:pPr>
      <w:r>
        <w:rPr>
          <w:sz w:val="24"/>
        </w:rPr>
        <w:t>Nombre y Firma</w:t>
      </w:r>
      <w:r w:rsidR="00F71AA9">
        <w:rPr>
          <w:sz w:val="24"/>
        </w:rPr>
        <w:t xml:space="preserve"> del </w:t>
      </w:r>
      <w:r w:rsidR="0029073B">
        <w:rPr>
          <w:sz w:val="24"/>
        </w:rPr>
        <w:t>A</w:t>
      </w:r>
      <w:r w:rsidR="00C53170">
        <w:rPr>
          <w:sz w:val="24"/>
        </w:rPr>
        <w:t>spirante</w:t>
      </w:r>
    </w:p>
    <w:p w14:paraId="2E491BF0" w14:textId="45C197A2" w:rsidR="0029073B" w:rsidRDefault="0029073B" w:rsidP="00C53170">
      <w:pPr>
        <w:spacing w:after="0"/>
        <w:rPr>
          <w:sz w:val="24"/>
        </w:rPr>
      </w:pPr>
    </w:p>
    <w:p w14:paraId="576B099D" w14:textId="77777777" w:rsidR="0029073B" w:rsidRDefault="0029073B" w:rsidP="00C53170">
      <w:pPr>
        <w:spacing w:after="0"/>
        <w:rPr>
          <w:sz w:val="24"/>
        </w:rPr>
      </w:pPr>
    </w:p>
    <w:p w14:paraId="405CBD07" w14:textId="77777777" w:rsidR="0029073B" w:rsidRDefault="0029073B" w:rsidP="00C53170">
      <w:pPr>
        <w:spacing w:after="0"/>
        <w:rPr>
          <w:sz w:val="24"/>
        </w:rPr>
      </w:pPr>
    </w:p>
    <w:p w14:paraId="40CC8C16" w14:textId="77777777" w:rsidR="0029073B" w:rsidRDefault="0029073B" w:rsidP="00C53170">
      <w:pPr>
        <w:spacing w:after="0"/>
        <w:rPr>
          <w:sz w:val="24"/>
        </w:rPr>
      </w:pPr>
      <w:r>
        <w:rPr>
          <w:sz w:val="24"/>
        </w:rPr>
        <w:t>_________________________________</w:t>
      </w:r>
    </w:p>
    <w:p w14:paraId="2EE30CB3" w14:textId="1C9D35C7" w:rsidR="0029073B" w:rsidRDefault="0029073B" w:rsidP="00C53170">
      <w:pPr>
        <w:spacing w:after="0"/>
        <w:rPr>
          <w:sz w:val="24"/>
        </w:rPr>
      </w:pPr>
      <w:r>
        <w:rPr>
          <w:sz w:val="24"/>
        </w:rPr>
        <w:t>Nombre y Firma del Director de Tesis</w:t>
      </w:r>
    </w:p>
    <w:p w14:paraId="1ED8CF99" w14:textId="7EA0DE78" w:rsidR="0029073B" w:rsidRDefault="0029073B" w:rsidP="00C53170">
      <w:pPr>
        <w:spacing w:after="0"/>
        <w:rPr>
          <w:sz w:val="24"/>
        </w:rPr>
      </w:pPr>
    </w:p>
    <w:p w14:paraId="61169E87" w14:textId="77777777" w:rsidR="0029073B" w:rsidRDefault="0029073B" w:rsidP="00C53170">
      <w:pPr>
        <w:spacing w:after="0"/>
        <w:rPr>
          <w:sz w:val="24"/>
        </w:rPr>
      </w:pPr>
    </w:p>
    <w:p w14:paraId="2FF1B1FF" w14:textId="77777777" w:rsidR="0029073B" w:rsidRDefault="0029073B" w:rsidP="00C53170">
      <w:pPr>
        <w:spacing w:after="0"/>
        <w:rPr>
          <w:sz w:val="24"/>
        </w:rPr>
      </w:pPr>
      <w:r>
        <w:rPr>
          <w:sz w:val="24"/>
        </w:rPr>
        <w:t>_________________________________</w:t>
      </w:r>
    </w:p>
    <w:p w14:paraId="7C83A324" w14:textId="0450BCA7" w:rsidR="0029073B" w:rsidRDefault="0029073B" w:rsidP="00C53170">
      <w:pPr>
        <w:spacing w:after="0"/>
        <w:rPr>
          <w:sz w:val="24"/>
        </w:rPr>
      </w:pPr>
      <w:r>
        <w:rPr>
          <w:sz w:val="24"/>
        </w:rPr>
        <w:t>Nombre y Firma de Codirector de Tesis</w:t>
      </w:r>
    </w:p>
    <w:sectPr w:rsidR="0029073B" w:rsidSect="0091144F">
      <w:headerReference w:type="default" r:id="rId8"/>
      <w:footerReference w:type="default" r:id="rId9"/>
      <w:pgSz w:w="12240" w:h="15840" w:code="1"/>
      <w:pgMar w:top="1418" w:right="1701" w:bottom="1418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348B" w14:textId="77777777" w:rsidR="002F2B56" w:rsidRDefault="002F2B56">
      <w:pPr>
        <w:spacing w:after="0" w:line="240" w:lineRule="auto"/>
      </w:pPr>
      <w:r>
        <w:separator/>
      </w:r>
    </w:p>
  </w:endnote>
  <w:endnote w:type="continuationSeparator" w:id="0">
    <w:p w14:paraId="25A8F6BB" w14:textId="77777777" w:rsidR="002F2B56" w:rsidRDefault="002F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Times New Roman"/>
    <w:charset w:val="00"/>
    <w:family w:val="auto"/>
    <w:pitch w:val="default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6A08" w14:textId="7AA8E6EF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2C10858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10DF76F8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67E3C349" w14:textId="02A47854" w:rsidR="00B85702" w:rsidRDefault="00B32B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4BE4DFEF" wp14:editId="15701BD8">
              <wp:simplePos x="0" y="0"/>
              <wp:positionH relativeFrom="page">
                <wp:posOffset>1043940</wp:posOffset>
              </wp:positionH>
              <wp:positionV relativeFrom="page">
                <wp:posOffset>8351520</wp:posOffset>
              </wp:positionV>
              <wp:extent cx="4427220" cy="663575"/>
              <wp:effectExtent l="0" t="0" r="0" b="0"/>
              <wp:wrapTopAndBottom/>
              <wp:docPr id="1073741830" name="Cuadro de texto 10737418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220" cy="663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01BDEA" w14:textId="77777777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Km. 1.8 Carretera a Loma del Cojolite S/N,</w:t>
                          </w:r>
                          <w:r w:rsidR="004E2A9E"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C.P. 93821, Misantla, Veracruz</w:t>
                          </w:r>
                        </w:p>
                        <w:p w14:paraId="13DFD216" w14:textId="495F72C0" w:rsidR="00B85702" w:rsidRPr="004E2A9E" w:rsidRDefault="00B85702" w:rsidP="00B85702">
                          <w:pPr>
                            <w:pStyle w:val="Cuerpo"/>
                            <w:spacing w:line="288" w:lineRule="auto"/>
                            <w:rPr>
                              <w:color w:val="auto"/>
                              <w:sz w:val="20"/>
                              <w:szCs w:val="16"/>
                            </w:rPr>
                          </w:pPr>
                          <w:r w:rsidRPr="004E2A9E">
                            <w:rPr>
                              <w:rStyle w:val="Ninguno"/>
                              <w:rFonts w:ascii="Panton SemiBold" w:hAnsi="Panton SemiBold"/>
                              <w:sz w:val="20"/>
                              <w:szCs w:val="16"/>
                            </w:rPr>
                            <w:t>Tel. 01 235 323 1545</w:t>
                          </w:r>
                          <w:r w:rsidRPr="004E2A9E">
                            <w:rPr>
                              <w:rStyle w:val="Ninguno"/>
                              <w:rFonts w:ascii="Panton SemiBold" w:hAnsi="Panton SemiBold"/>
                              <w:color w:val="FF0000"/>
                              <w:sz w:val="20"/>
                              <w:szCs w:val="16"/>
                            </w:rPr>
                            <w:t xml:space="preserve">, </w:t>
                          </w:r>
                          <w:r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Ext 1</w:t>
                          </w:r>
                          <w:r w:rsidR="00080DF3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>51</w:t>
                          </w:r>
                          <w:r w:rsidR="004E2A9E" w:rsidRPr="00080DF3">
                            <w:rPr>
                              <w:rStyle w:val="Ninguno"/>
                              <w:rFonts w:ascii="Panton SemiBold" w:hAnsi="Panton SemiBold"/>
                              <w:color w:val="auto"/>
                              <w:sz w:val="20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4E2A9E">
                              <w:rPr>
                                <w:rStyle w:val="Hipervnculo"/>
                                <w:rFonts w:ascii="Panton ExtraBold" w:eastAsia="Panton" w:hAnsi="Panton ExtraBold" w:cs="Panton"/>
                                <w:color w:val="auto"/>
                                <w:sz w:val="20"/>
                                <w:szCs w:val="16"/>
                              </w:rPr>
                              <w:t>www.itsm.edu.mx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4DFEF" id="_x0000_t202" coordsize="21600,21600" o:spt="202" path="m,l,21600r21600,l21600,xe">
              <v:stroke joinstyle="miter"/>
              <v:path gradientshapeok="t" o:connecttype="rect"/>
            </v:shapetype>
            <v:shape id="Cuadro de texto 1073741830" o:spid="_x0000_s1026" type="#_x0000_t202" style="position:absolute;margin-left:82.2pt;margin-top:657.6pt;width:348.6pt;height:52.2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" filled="f" stroked="f" strokeweight="1pt">
              <v:stroke miterlimit="4"/>
              <v:textbox inset="4pt,4pt,4pt,4pt">
                <w:txbxContent>
                  <w:p w14:paraId="0601BDEA" w14:textId="77777777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Km. 1.8 Carretera a Loma del Cojolite S/N,</w:t>
                    </w:r>
                    <w:r w:rsidR="004E2A9E"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 xml:space="preserve"> </w:t>
                    </w: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C.P. 93821, Misantla, Veracruz</w:t>
                    </w:r>
                  </w:p>
                  <w:p w14:paraId="13DFD216" w14:textId="495F72C0" w:rsidR="00B85702" w:rsidRPr="004E2A9E" w:rsidRDefault="00B85702" w:rsidP="00B85702">
                    <w:pPr>
                      <w:pStyle w:val="Cuerpo"/>
                      <w:spacing w:line="288" w:lineRule="auto"/>
                      <w:rPr>
                        <w:color w:val="auto"/>
                        <w:sz w:val="20"/>
                        <w:szCs w:val="16"/>
                      </w:rPr>
                    </w:pPr>
                    <w:r w:rsidRPr="004E2A9E">
                      <w:rPr>
                        <w:rStyle w:val="Ninguno"/>
                        <w:rFonts w:ascii="Panton SemiBold" w:hAnsi="Panton SemiBold"/>
                        <w:sz w:val="20"/>
                        <w:szCs w:val="16"/>
                      </w:rPr>
                      <w:t>Tel. 01 235 323 1545</w:t>
                    </w:r>
                    <w:r w:rsidRPr="004E2A9E">
                      <w:rPr>
                        <w:rStyle w:val="Ninguno"/>
                        <w:rFonts w:ascii="Panton SemiBold" w:hAnsi="Panton SemiBold"/>
                        <w:color w:val="FF0000"/>
                        <w:sz w:val="20"/>
                        <w:szCs w:val="16"/>
                      </w:rPr>
                      <w:t xml:space="preserve">, </w:t>
                    </w:r>
                    <w:r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Ext 1</w:t>
                    </w:r>
                    <w:r w:rsidR="00080DF3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>51</w:t>
                    </w:r>
                    <w:r w:rsidR="004E2A9E" w:rsidRPr="00080DF3">
                      <w:rPr>
                        <w:rStyle w:val="Ninguno"/>
                        <w:rFonts w:ascii="Panton SemiBold" w:hAnsi="Panton SemiBold"/>
                        <w:color w:val="auto"/>
                        <w:sz w:val="20"/>
                        <w:szCs w:val="16"/>
                      </w:rPr>
                      <w:t xml:space="preserve">, </w:t>
                    </w:r>
                    <w:hyperlink r:id="rId2" w:history="1">
                      <w:r w:rsidRPr="004E2A9E">
                        <w:rPr>
                          <w:rStyle w:val="Hipervnculo"/>
                          <w:rFonts w:ascii="Panton ExtraBold" w:eastAsia="Panton" w:hAnsi="Panton ExtraBold" w:cs="Panton"/>
                          <w:color w:val="auto"/>
                          <w:sz w:val="20"/>
                          <w:szCs w:val="16"/>
                        </w:rPr>
                        <w:t>www.itsm.edu.mx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27C7B464" w14:textId="77777777" w:rsidR="00B85702" w:rsidRDefault="00B857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  <w:p w14:paraId="3360373F" w14:textId="31C7B1AD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>
      <w:rPr>
        <w:rFonts w:ascii="Anton" w:eastAsia="Anton" w:hAnsi="Anton" w:cs="Anton"/>
        <w:sz w:val="16"/>
        <w:szCs w:val="16"/>
      </w:rPr>
      <w:t>Km. 1.8 Carretera a Loma del Cojolite S/N, C.P. 93821, Misantla, Ver.</w:t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23411D22" wp14:editId="5F5ABEDF">
          <wp:simplePos x="0" y="0"/>
          <wp:positionH relativeFrom="column">
            <wp:posOffset>5255895</wp:posOffset>
          </wp:positionH>
          <wp:positionV relativeFrom="paragraph">
            <wp:posOffset>-2047874</wp:posOffset>
          </wp:positionV>
          <wp:extent cx="1016635" cy="1270000"/>
          <wp:effectExtent l="0" t="0" r="0" b="0"/>
          <wp:wrapNone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7B369930" wp14:editId="789FCD01">
          <wp:simplePos x="0" y="0"/>
          <wp:positionH relativeFrom="column">
            <wp:posOffset>-957579</wp:posOffset>
          </wp:positionH>
          <wp:positionV relativeFrom="paragraph">
            <wp:posOffset>-633094</wp:posOffset>
          </wp:positionV>
          <wp:extent cx="7945755" cy="1368425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755" cy="136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343A57" w14:textId="77777777" w:rsidR="006525C6" w:rsidRDefault="00F3306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  <w:r w:rsidRPr="00120FF7">
      <w:rPr>
        <w:rFonts w:ascii="Anton" w:eastAsia="Anton" w:hAnsi="Anton" w:cs="Anto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88A842" wp14:editId="06ABC06D">
              <wp:simplePos x="0" y="0"/>
              <wp:positionH relativeFrom="column">
                <wp:posOffset>2870835</wp:posOffset>
              </wp:positionH>
              <wp:positionV relativeFrom="paragraph">
                <wp:posOffset>19685</wp:posOffset>
              </wp:positionV>
              <wp:extent cx="3733800" cy="2476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2C23A" w14:textId="77777777" w:rsidR="00120FF7" w:rsidRPr="004F4F65" w:rsidRDefault="00120FF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8A842" id="Cuadro de texto 2" o:spid="_x0000_s1027" type="#_x0000_t202" style="position:absolute;margin-left:226.05pt;margin-top:1.55pt;width:294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" filled="f" stroked="f">
              <v:textbox>
                <w:txbxContent>
                  <w:p w14:paraId="57F2C23A" w14:textId="77777777" w:rsidR="00120FF7" w:rsidRPr="004F4F65" w:rsidRDefault="00120FF7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6263D">
      <w:rPr>
        <w:rFonts w:ascii="Anton" w:eastAsia="Anton" w:hAnsi="Anton" w:cs="Anton"/>
        <w:sz w:val="16"/>
        <w:szCs w:val="16"/>
      </w:rPr>
      <w:t xml:space="preserve">Tel. 01 235 323 1545, </w:t>
    </w:r>
    <w:proofErr w:type="spellStart"/>
    <w:r w:rsidR="00F6263D">
      <w:rPr>
        <w:rFonts w:ascii="Anton" w:eastAsia="Anton" w:hAnsi="Anton" w:cs="Anton"/>
        <w:sz w:val="16"/>
        <w:szCs w:val="16"/>
      </w:rPr>
      <w:t>ext</w:t>
    </w:r>
    <w:proofErr w:type="spellEnd"/>
    <w:r w:rsidR="00F6263D">
      <w:rPr>
        <w:rFonts w:ascii="Anton" w:eastAsia="Anton" w:hAnsi="Anton" w:cs="Anton"/>
        <w:sz w:val="16"/>
        <w:szCs w:val="16"/>
      </w:rPr>
      <w:t xml:space="preserve"> 130, e-mail: becastecmisantla@itsm.edu.mx</w:t>
    </w:r>
  </w:p>
  <w:p w14:paraId="27AED5E7" w14:textId="77777777" w:rsidR="006525C6" w:rsidRDefault="00F6263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b/>
        <w:sz w:val="18"/>
        <w:szCs w:val="18"/>
      </w:rPr>
    </w:pPr>
    <w:r>
      <w:rPr>
        <w:rFonts w:ascii="Anton" w:eastAsia="Anton" w:hAnsi="Anton" w:cs="Anton"/>
        <w:b/>
        <w:sz w:val="18"/>
        <w:szCs w:val="18"/>
      </w:rPr>
      <w:t>www.itsm.edu.mx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2302" w14:textId="77777777" w:rsidR="002F2B56" w:rsidRDefault="002F2B56">
      <w:pPr>
        <w:spacing w:after="0" w:line="240" w:lineRule="auto"/>
      </w:pPr>
      <w:r>
        <w:separator/>
      </w:r>
    </w:p>
  </w:footnote>
  <w:footnote w:type="continuationSeparator" w:id="0">
    <w:p w14:paraId="07BE55D0" w14:textId="77777777" w:rsidR="002F2B56" w:rsidRDefault="002F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A862" w14:textId="77777777" w:rsidR="006525C6" w:rsidRDefault="00F6263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CF3177" wp14:editId="1BA9606C">
          <wp:simplePos x="0" y="0"/>
          <wp:positionH relativeFrom="column">
            <wp:posOffset>-234314</wp:posOffset>
          </wp:positionH>
          <wp:positionV relativeFrom="paragraph">
            <wp:posOffset>-51434</wp:posOffset>
          </wp:positionV>
          <wp:extent cx="6284595" cy="39814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9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5871A" w14:textId="77777777" w:rsidR="006525C6" w:rsidRDefault="006525C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502CBF92" w14:textId="77777777" w:rsidR="006525C6" w:rsidRDefault="00F6263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Instituto Tecnológico Superior de Misantla</w:t>
    </w:r>
  </w:p>
  <w:p w14:paraId="5FBE16AF" w14:textId="77777777" w:rsidR="002F4DDD" w:rsidRDefault="002F4DDD" w:rsidP="007B6D5D">
    <w:pPr>
      <w:pBdr>
        <w:top w:val="nil"/>
        <w:left w:val="nil"/>
        <w:bottom w:val="nil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655A"/>
    <w:multiLevelType w:val="hybridMultilevel"/>
    <w:tmpl w:val="10FCD7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03C9"/>
    <w:multiLevelType w:val="hybridMultilevel"/>
    <w:tmpl w:val="BE265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4007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1E09"/>
    <w:multiLevelType w:val="hybridMultilevel"/>
    <w:tmpl w:val="CD106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7740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E6BC2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6"/>
    <w:rsid w:val="00040B4F"/>
    <w:rsid w:val="00073ED4"/>
    <w:rsid w:val="00080DF3"/>
    <w:rsid w:val="00084F0D"/>
    <w:rsid w:val="000B0712"/>
    <w:rsid w:val="000C3FB7"/>
    <w:rsid w:val="00110FD4"/>
    <w:rsid w:val="0011192E"/>
    <w:rsid w:val="00112C12"/>
    <w:rsid w:val="00120FF7"/>
    <w:rsid w:val="00122071"/>
    <w:rsid w:val="00130787"/>
    <w:rsid w:val="00153517"/>
    <w:rsid w:val="0016358F"/>
    <w:rsid w:val="001720D3"/>
    <w:rsid w:val="00186451"/>
    <w:rsid w:val="00193C54"/>
    <w:rsid w:val="001A5FFA"/>
    <w:rsid w:val="001D16A2"/>
    <w:rsid w:val="00203DAA"/>
    <w:rsid w:val="002111D5"/>
    <w:rsid w:val="00220CA3"/>
    <w:rsid w:val="00223714"/>
    <w:rsid w:val="0023091B"/>
    <w:rsid w:val="0024428D"/>
    <w:rsid w:val="00245468"/>
    <w:rsid w:val="00261E9B"/>
    <w:rsid w:val="0026345A"/>
    <w:rsid w:val="00271D07"/>
    <w:rsid w:val="00282DCB"/>
    <w:rsid w:val="00284ED7"/>
    <w:rsid w:val="0029073B"/>
    <w:rsid w:val="0029252A"/>
    <w:rsid w:val="002A2FE6"/>
    <w:rsid w:val="002A7185"/>
    <w:rsid w:val="002B6CCC"/>
    <w:rsid w:val="002C5350"/>
    <w:rsid w:val="002E6B1D"/>
    <w:rsid w:val="002F2B56"/>
    <w:rsid w:val="002F3F28"/>
    <w:rsid w:val="002F4DDD"/>
    <w:rsid w:val="00325611"/>
    <w:rsid w:val="0034550F"/>
    <w:rsid w:val="0039572F"/>
    <w:rsid w:val="003958A3"/>
    <w:rsid w:val="003B0DF6"/>
    <w:rsid w:val="003B575A"/>
    <w:rsid w:val="003C5F4C"/>
    <w:rsid w:val="003D0D7D"/>
    <w:rsid w:val="00403749"/>
    <w:rsid w:val="00406BB0"/>
    <w:rsid w:val="00410649"/>
    <w:rsid w:val="00454688"/>
    <w:rsid w:val="00462CA3"/>
    <w:rsid w:val="004A4CE9"/>
    <w:rsid w:val="004B3577"/>
    <w:rsid w:val="004C455F"/>
    <w:rsid w:val="004E2A9E"/>
    <w:rsid w:val="004F4F65"/>
    <w:rsid w:val="00510DFC"/>
    <w:rsid w:val="00515F70"/>
    <w:rsid w:val="00520883"/>
    <w:rsid w:val="00561695"/>
    <w:rsid w:val="0057178F"/>
    <w:rsid w:val="00581C6E"/>
    <w:rsid w:val="005965CC"/>
    <w:rsid w:val="005A5C30"/>
    <w:rsid w:val="005A5F8C"/>
    <w:rsid w:val="005B776A"/>
    <w:rsid w:val="005D4EBC"/>
    <w:rsid w:val="005D541F"/>
    <w:rsid w:val="005D69B1"/>
    <w:rsid w:val="005E7D0E"/>
    <w:rsid w:val="005F430E"/>
    <w:rsid w:val="00604F74"/>
    <w:rsid w:val="00621DE0"/>
    <w:rsid w:val="006226C7"/>
    <w:rsid w:val="00641EB4"/>
    <w:rsid w:val="00645F79"/>
    <w:rsid w:val="006525C6"/>
    <w:rsid w:val="006C2589"/>
    <w:rsid w:val="006D1785"/>
    <w:rsid w:val="006D2232"/>
    <w:rsid w:val="0071789F"/>
    <w:rsid w:val="00750566"/>
    <w:rsid w:val="00756C66"/>
    <w:rsid w:val="00771E7F"/>
    <w:rsid w:val="00776C29"/>
    <w:rsid w:val="00783D0F"/>
    <w:rsid w:val="007B6D5D"/>
    <w:rsid w:val="007C6B18"/>
    <w:rsid w:val="007E721D"/>
    <w:rsid w:val="007F1FC0"/>
    <w:rsid w:val="008108C3"/>
    <w:rsid w:val="008419CC"/>
    <w:rsid w:val="00870D90"/>
    <w:rsid w:val="00871046"/>
    <w:rsid w:val="00881EE5"/>
    <w:rsid w:val="00894C27"/>
    <w:rsid w:val="008A466C"/>
    <w:rsid w:val="008B1806"/>
    <w:rsid w:val="008B418A"/>
    <w:rsid w:val="008D337D"/>
    <w:rsid w:val="008E13F9"/>
    <w:rsid w:val="008E19A8"/>
    <w:rsid w:val="008E2A71"/>
    <w:rsid w:val="0091144F"/>
    <w:rsid w:val="00925486"/>
    <w:rsid w:val="00960948"/>
    <w:rsid w:val="0096369E"/>
    <w:rsid w:val="00964539"/>
    <w:rsid w:val="009A48BA"/>
    <w:rsid w:val="009B3DEC"/>
    <w:rsid w:val="009B59E9"/>
    <w:rsid w:val="009C39ED"/>
    <w:rsid w:val="009F6D52"/>
    <w:rsid w:val="00A059BB"/>
    <w:rsid w:val="00A66EC6"/>
    <w:rsid w:val="00A72ADA"/>
    <w:rsid w:val="00A85C57"/>
    <w:rsid w:val="00A90BAD"/>
    <w:rsid w:val="00A95696"/>
    <w:rsid w:val="00B00CA1"/>
    <w:rsid w:val="00B32B46"/>
    <w:rsid w:val="00B6705F"/>
    <w:rsid w:val="00B85702"/>
    <w:rsid w:val="00B8686F"/>
    <w:rsid w:val="00BC1C1E"/>
    <w:rsid w:val="00BD08BF"/>
    <w:rsid w:val="00BF7353"/>
    <w:rsid w:val="00C25222"/>
    <w:rsid w:val="00C30D58"/>
    <w:rsid w:val="00C332CE"/>
    <w:rsid w:val="00C53170"/>
    <w:rsid w:val="00C54314"/>
    <w:rsid w:val="00C670C4"/>
    <w:rsid w:val="00CE52EF"/>
    <w:rsid w:val="00CE66BB"/>
    <w:rsid w:val="00CF1B22"/>
    <w:rsid w:val="00D324A4"/>
    <w:rsid w:val="00D32779"/>
    <w:rsid w:val="00D46883"/>
    <w:rsid w:val="00D64934"/>
    <w:rsid w:val="00D7651F"/>
    <w:rsid w:val="00DB53ED"/>
    <w:rsid w:val="00DF1530"/>
    <w:rsid w:val="00DF6CA0"/>
    <w:rsid w:val="00E01974"/>
    <w:rsid w:val="00E26D4D"/>
    <w:rsid w:val="00E5206D"/>
    <w:rsid w:val="00E56262"/>
    <w:rsid w:val="00E70D39"/>
    <w:rsid w:val="00EA1E5E"/>
    <w:rsid w:val="00EA3324"/>
    <w:rsid w:val="00EA530A"/>
    <w:rsid w:val="00EE5430"/>
    <w:rsid w:val="00F2286C"/>
    <w:rsid w:val="00F33067"/>
    <w:rsid w:val="00F6263D"/>
    <w:rsid w:val="00F64C6A"/>
    <w:rsid w:val="00F71AA9"/>
    <w:rsid w:val="00F90732"/>
    <w:rsid w:val="00F9606F"/>
    <w:rsid w:val="00FE02C0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817F"/>
  <w15:docId w15:val="{F794DB56-C022-4A08-BDAD-AA3E181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B85702"/>
    <w:rPr>
      <w:color w:val="0000FF" w:themeColor="hyperlink"/>
      <w:u w:val="single"/>
    </w:rPr>
  </w:style>
  <w:style w:type="paragraph" w:customStyle="1" w:styleId="Cuerpo">
    <w:name w:val="Cuerpo"/>
    <w:rsid w:val="00B8570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  <w:style w:type="character" w:customStyle="1" w:styleId="Ninguno">
    <w:name w:val="Ninguno"/>
    <w:rsid w:val="00B857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702"/>
  </w:style>
  <w:style w:type="paragraph" w:styleId="Piedepgina">
    <w:name w:val="footer"/>
    <w:basedOn w:val="Normal"/>
    <w:link w:val="Piedepgina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702"/>
  </w:style>
  <w:style w:type="paragraph" w:customStyle="1" w:styleId="Oficio-Estatal2019">
    <w:name w:val="Oficio-Estatal2019"/>
    <w:basedOn w:val="Normal"/>
    <w:link w:val="Oficio-Estatal2019Car"/>
    <w:qFormat/>
    <w:rsid w:val="008A4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ontserrat Medium" w:eastAsia="Arial" w:hAnsi="Montserrat Medium" w:cs="Arial"/>
      <w:color w:val="000000"/>
    </w:rPr>
  </w:style>
  <w:style w:type="character" w:customStyle="1" w:styleId="Oficio-Estatal2019Car">
    <w:name w:val="Oficio-Estatal2019 Car"/>
    <w:basedOn w:val="Fuentedeprrafopredeter"/>
    <w:link w:val="Oficio-Estatal2019"/>
    <w:rsid w:val="008A466C"/>
    <w:rPr>
      <w:rFonts w:ascii="Montserrat Medium" w:eastAsia="Arial" w:hAnsi="Montserrat Medium" w:cs="Arial"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34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34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345A"/>
    <w:rPr>
      <w:vertAlign w:val="superscript"/>
    </w:rPr>
  </w:style>
  <w:style w:type="table" w:styleId="Tablaconcuadrcula">
    <w:name w:val="Table Grid"/>
    <w:basedOn w:val="Tablanormal"/>
    <w:uiPriority w:val="39"/>
    <w:rsid w:val="00D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tsm.edu.mx" TargetMode="External"/><Relationship Id="rId1" Type="http://schemas.openxmlformats.org/officeDocument/2006/relationships/hyperlink" Target="http://www.itsm.edu.mx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2540-FC37-4966-AFF9-0231BD1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David Lara Alabazares</cp:lastModifiedBy>
  <cp:revision>4</cp:revision>
  <dcterms:created xsi:type="dcterms:W3CDTF">2019-05-22T17:46:00Z</dcterms:created>
  <dcterms:modified xsi:type="dcterms:W3CDTF">2019-05-22T17:53:00Z</dcterms:modified>
</cp:coreProperties>
</file>